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000" w:firstRow="0" w:lastRow="0" w:firstColumn="0" w:lastColumn="0" w:noHBand="0" w:noVBand="0"/>
      </w:tblPr>
      <w:tblGrid>
        <w:gridCol w:w="3639"/>
        <w:gridCol w:w="2002"/>
        <w:gridCol w:w="4367"/>
      </w:tblGrid>
      <w:tr w:rsidR="00A51E5B" w:rsidRPr="00F21FFE" w:rsidTr="004E235C">
        <w:trPr>
          <w:cantSplit/>
          <w:trHeight w:val="2976"/>
        </w:trPr>
        <w:tc>
          <w:tcPr>
            <w:tcW w:w="3600" w:type="dxa"/>
          </w:tcPr>
          <w:p w:rsidR="00A51E5B" w:rsidRPr="00F21FFE" w:rsidRDefault="00A51E5B" w:rsidP="004E235C">
            <w:pPr>
              <w:pStyle w:val="a5"/>
              <w:tabs>
                <w:tab w:val="left" w:pos="1512"/>
                <w:tab w:val="left" w:pos="2592"/>
                <w:tab w:val="right" w:pos="9612"/>
              </w:tabs>
              <w:ind w:right="-108"/>
              <w:jc w:val="center"/>
              <w:rPr>
                <w:color w:val="000000"/>
              </w:rPr>
            </w:pPr>
          </w:p>
          <w:p w:rsidR="00A51E5B" w:rsidRPr="00821D66" w:rsidRDefault="00A51E5B" w:rsidP="004E235C">
            <w:pPr>
              <w:pStyle w:val="a5"/>
              <w:tabs>
                <w:tab w:val="left" w:pos="1026"/>
                <w:tab w:val="left" w:pos="2592"/>
                <w:tab w:val="right" w:pos="9612"/>
              </w:tabs>
              <w:ind w:right="-108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657225" cy="609600"/>
                  <wp:effectExtent l="0" t="0" r="9525" b="0"/>
                  <wp:docPr id="1" name="Рисунок 1" descr="GerbTOug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TOug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E5B" w:rsidRPr="002A7AEE" w:rsidRDefault="00A51E5B" w:rsidP="004E235C">
            <w:pPr>
              <w:pStyle w:val="a5"/>
              <w:spacing w:before="120"/>
              <w:ind w:right="-108"/>
              <w:jc w:val="center"/>
              <w:rPr>
                <w:b/>
                <w:sz w:val="24"/>
                <w:szCs w:val="24"/>
              </w:rPr>
            </w:pPr>
            <w:r w:rsidRPr="002A7AEE">
              <w:rPr>
                <w:b/>
                <w:sz w:val="24"/>
                <w:szCs w:val="24"/>
              </w:rPr>
              <w:t xml:space="preserve">КОМИТЕТ </w:t>
            </w:r>
            <w:r w:rsidRPr="002A7AEE">
              <w:rPr>
                <w:b/>
                <w:sz w:val="24"/>
                <w:szCs w:val="24"/>
              </w:rPr>
              <w:br/>
              <w:t>ПО ЛИЦЕНЗИРОВАНИЮ</w:t>
            </w:r>
            <w:r w:rsidRPr="002A7AEE">
              <w:rPr>
                <w:b/>
                <w:sz w:val="24"/>
                <w:szCs w:val="24"/>
              </w:rPr>
              <w:br/>
              <w:t>ТОМСКОЙ ОБЛАСТИ</w:t>
            </w:r>
          </w:p>
          <w:p w:rsidR="00A51E5B" w:rsidRPr="00BE7492" w:rsidRDefault="00A51E5B" w:rsidP="004E235C">
            <w:pPr>
              <w:jc w:val="center"/>
              <w:rPr>
                <w:sz w:val="16"/>
                <w:szCs w:val="16"/>
                <w:lang w:val="en-US"/>
              </w:rPr>
            </w:pPr>
            <w:r w:rsidRPr="00BE7492">
              <w:rPr>
                <w:sz w:val="16"/>
                <w:szCs w:val="16"/>
              </w:rPr>
              <w:t xml:space="preserve">Белинского ул., д. </w:t>
            </w:r>
            <w:smartTag w:uri="urn:schemas-microsoft-com:office:smarttags" w:element="metricconverter">
              <w:smartTagPr>
                <w:attr w:name="ProductID" w:val="19, г"/>
              </w:smartTagPr>
              <w:r w:rsidRPr="00BE7492">
                <w:rPr>
                  <w:sz w:val="16"/>
                  <w:szCs w:val="16"/>
                </w:rPr>
                <w:t xml:space="preserve">19, </w:t>
              </w:r>
              <w:proofErr w:type="spellStart"/>
              <w:r w:rsidRPr="00BE7492">
                <w:rPr>
                  <w:sz w:val="16"/>
                  <w:szCs w:val="16"/>
                </w:rPr>
                <w:t>г</w:t>
              </w:r>
            </w:smartTag>
            <w:proofErr w:type="gramStart"/>
            <w:r w:rsidRPr="00BE7492">
              <w:rPr>
                <w:sz w:val="16"/>
                <w:szCs w:val="16"/>
              </w:rPr>
              <w:t>.Т</w:t>
            </w:r>
            <w:proofErr w:type="gramEnd"/>
            <w:r w:rsidRPr="00BE7492">
              <w:rPr>
                <w:sz w:val="16"/>
                <w:szCs w:val="16"/>
              </w:rPr>
              <w:t>омск</w:t>
            </w:r>
            <w:proofErr w:type="spellEnd"/>
            <w:r w:rsidRPr="00BE7492">
              <w:rPr>
                <w:sz w:val="16"/>
                <w:szCs w:val="16"/>
              </w:rPr>
              <w:t>, 634029</w:t>
            </w:r>
            <w:r w:rsidRPr="00BE7492">
              <w:rPr>
                <w:sz w:val="16"/>
                <w:szCs w:val="16"/>
              </w:rPr>
              <w:br/>
              <w:t xml:space="preserve">тел. </w:t>
            </w:r>
            <w:r w:rsidRPr="00BE7492">
              <w:rPr>
                <w:sz w:val="16"/>
                <w:szCs w:val="16"/>
                <w:lang w:val="en-US"/>
              </w:rPr>
              <w:t xml:space="preserve">(3822) 533-411, </w:t>
            </w:r>
            <w:r w:rsidRPr="00BE7492">
              <w:rPr>
                <w:sz w:val="16"/>
                <w:szCs w:val="16"/>
              </w:rPr>
              <w:t>факс</w:t>
            </w:r>
            <w:r w:rsidRPr="00BE7492">
              <w:rPr>
                <w:sz w:val="16"/>
                <w:szCs w:val="16"/>
                <w:lang w:val="en-US"/>
              </w:rPr>
              <w:t xml:space="preserve"> (3822) 532-085</w:t>
            </w:r>
            <w:r w:rsidRPr="00BE7492">
              <w:rPr>
                <w:sz w:val="16"/>
                <w:szCs w:val="16"/>
                <w:lang w:val="en-US"/>
              </w:rPr>
              <w:br/>
              <w:t xml:space="preserve">E-mail: </w:t>
            </w:r>
            <w:hyperlink r:id="rId7" w:history="1">
              <w:r w:rsidRPr="00BE7492">
                <w:rPr>
                  <w:sz w:val="16"/>
                  <w:szCs w:val="16"/>
                  <w:lang w:val="en-US"/>
                </w:rPr>
                <w:t>info@palata.tomsk.ru</w:t>
              </w:r>
            </w:hyperlink>
          </w:p>
          <w:p w:rsidR="00A51E5B" w:rsidRPr="00BE7492" w:rsidRDefault="00A51E5B" w:rsidP="004E235C">
            <w:pPr>
              <w:jc w:val="center"/>
              <w:rPr>
                <w:sz w:val="14"/>
                <w:szCs w:val="14"/>
              </w:rPr>
            </w:pPr>
            <w:r w:rsidRPr="00BE7492">
              <w:rPr>
                <w:sz w:val="14"/>
                <w:szCs w:val="14"/>
              </w:rPr>
              <w:t>ИНН/КПП 7017147029/701701001</w:t>
            </w:r>
          </w:p>
          <w:p w:rsidR="00A51E5B" w:rsidRPr="00BE7492" w:rsidRDefault="00A51E5B" w:rsidP="004E235C">
            <w:pPr>
              <w:jc w:val="center"/>
              <w:rPr>
                <w:sz w:val="14"/>
                <w:szCs w:val="14"/>
              </w:rPr>
            </w:pPr>
            <w:r w:rsidRPr="00BE7492">
              <w:rPr>
                <w:sz w:val="14"/>
                <w:szCs w:val="14"/>
              </w:rPr>
              <w:t>ОГРН  1067017153433</w:t>
            </w:r>
          </w:p>
          <w:p w:rsidR="00A51E5B" w:rsidRPr="00F21FFE" w:rsidRDefault="00A51E5B" w:rsidP="004E235C">
            <w:pPr>
              <w:ind w:right="-108"/>
              <w:jc w:val="center"/>
              <w:rPr>
                <w:color w:val="000000"/>
                <w:sz w:val="14"/>
              </w:rPr>
            </w:pPr>
          </w:p>
          <w:p w:rsidR="00A51E5B" w:rsidRPr="00411451" w:rsidRDefault="00A51E5B" w:rsidP="004E235C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A51E5B" w:rsidRPr="00F21FFE" w:rsidRDefault="00A51E5B" w:rsidP="004E235C">
            <w:pPr>
              <w:ind w:firstLine="817"/>
              <w:jc w:val="center"/>
              <w:rPr>
                <w:color w:val="000000"/>
                <w:sz w:val="14"/>
              </w:rPr>
            </w:pPr>
            <w:bookmarkStart w:id="0" w:name="_GoBack"/>
            <w:bookmarkEnd w:id="0"/>
          </w:p>
        </w:tc>
        <w:tc>
          <w:tcPr>
            <w:tcW w:w="4320" w:type="dxa"/>
          </w:tcPr>
          <w:p w:rsidR="00A51E5B" w:rsidRPr="003618BA" w:rsidRDefault="00A51E5B" w:rsidP="004E235C">
            <w:pPr>
              <w:pStyle w:val="a5"/>
              <w:tabs>
                <w:tab w:val="right" w:pos="10260"/>
              </w:tabs>
              <w:ind w:right="252"/>
              <w:rPr>
                <w:color w:val="000000"/>
                <w:sz w:val="28"/>
                <w:szCs w:val="28"/>
              </w:rPr>
            </w:pPr>
          </w:p>
        </w:tc>
      </w:tr>
    </w:tbl>
    <w:p w:rsidR="00A51E5B" w:rsidRPr="00986060" w:rsidRDefault="00A51E5B" w:rsidP="00A51E5B">
      <w:pPr>
        <w:pStyle w:val="a3"/>
        <w:rPr>
          <w:szCs w:val="28"/>
        </w:rPr>
      </w:pPr>
    </w:p>
    <w:p w:rsidR="00A51E5B" w:rsidRPr="002A7AEE" w:rsidRDefault="00A51E5B" w:rsidP="00A51E5B">
      <w:pPr>
        <w:pStyle w:val="a3"/>
        <w:rPr>
          <w:sz w:val="24"/>
          <w:szCs w:val="24"/>
        </w:rPr>
      </w:pPr>
      <w:r w:rsidRPr="002A7AEE">
        <w:rPr>
          <w:sz w:val="24"/>
          <w:szCs w:val="24"/>
        </w:rPr>
        <w:t>ПРИКАЗ</w:t>
      </w:r>
    </w:p>
    <w:p w:rsidR="00A51E5B" w:rsidRPr="00A16415" w:rsidRDefault="00A51E5B" w:rsidP="00A51E5B">
      <w:pPr>
        <w:pStyle w:val="2"/>
        <w:rPr>
          <w:sz w:val="26"/>
          <w:szCs w:val="26"/>
        </w:rPr>
      </w:pPr>
      <w:r w:rsidRPr="00A16415">
        <w:rPr>
          <w:sz w:val="26"/>
          <w:szCs w:val="26"/>
        </w:rPr>
        <w:t xml:space="preserve"> «</w:t>
      </w:r>
      <w:r w:rsidRPr="00A16415">
        <w:rPr>
          <w:sz w:val="26"/>
          <w:szCs w:val="26"/>
          <w:u w:val="single"/>
        </w:rPr>
        <w:t xml:space="preserve">         </w:t>
      </w:r>
      <w:r w:rsidRPr="00A16415">
        <w:rPr>
          <w:sz w:val="26"/>
          <w:szCs w:val="26"/>
        </w:rPr>
        <w:t xml:space="preserve">»  </w:t>
      </w:r>
      <w:r>
        <w:rPr>
          <w:sz w:val="26"/>
          <w:szCs w:val="26"/>
        </w:rPr>
        <w:t xml:space="preserve">марта </w:t>
      </w:r>
      <w:r w:rsidRPr="00A16415">
        <w:rPr>
          <w:sz w:val="26"/>
          <w:szCs w:val="26"/>
        </w:rPr>
        <w:t xml:space="preserve"> 2016 г.</w:t>
      </w:r>
      <w:r w:rsidRPr="00A16415">
        <w:rPr>
          <w:sz w:val="26"/>
          <w:szCs w:val="26"/>
        </w:rPr>
        <w:tab/>
      </w:r>
      <w:r w:rsidRPr="00A16415">
        <w:rPr>
          <w:sz w:val="26"/>
          <w:szCs w:val="26"/>
        </w:rPr>
        <w:tab/>
        <w:t xml:space="preserve">   </w:t>
      </w:r>
      <w:r w:rsidRPr="00A16415">
        <w:rPr>
          <w:sz w:val="26"/>
          <w:szCs w:val="26"/>
        </w:rPr>
        <w:tab/>
      </w:r>
      <w:r w:rsidRPr="00A16415">
        <w:rPr>
          <w:sz w:val="26"/>
          <w:szCs w:val="26"/>
        </w:rPr>
        <w:tab/>
        <w:t xml:space="preserve">      </w:t>
      </w:r>
      <w:r w:rsidRPr="00A16415">
        <w:rPr>
          <w:sz w:val="26"/>
          <w:szCs w:val="26"/>
        </w:rPr>
        <w:tab/>
        <w:t xml:space="preserve">     </w:t>
      </w:r>
      <w:r w:rsidRPr="00A16415">
        <w:rPr>
          <w:sz w:val="26"/>
          <w:szCs w:val="26"/>
        </w:rPr>
        <w:tab/>
        <w:t>№ _______</w:t>
      </w:r>
    </w:p>
    <w:p w:rsidR="00A51E5B" w:rsidRPr="00A16415" w:rsidRDefault="00A51E5B" w:rsidP="00A51E5B">
      <w:pPr>
        <w:rPr>
          <w:sz w:val="26"/>
          <w:szCs w:val="26"/>
        </w:rPr>
      </w:pPr>
    </w:p>
    <w:p w:rsidR="00A51E5B" w:rsidRPr="00A16415" w:rsidRDefault="00A51E5B" w:rsidP="00A51E5B">
      <w:pPr>
        <w:spacing w:line="264" w:lineRule="auto"/>
        <w:rPr>
          <w:sz w:val="26"/>
          <w:szCs w:val="26"/>
        </w:rPr>
      </w:pPr>
      <w:r w:rsidRPr="00A16415">
        <w:rPr>
          <w:sz w:val="26"/>
          <w:szCs w:val="26"/>
        </w:rPr>
        <w:t>г. Томск</w:t>
      </w:r>
    </w:p>
    <w:p w:rsidR="00A51E5B" w:rsidRPr="00A16415" w:rsidRDefault="00A51E5B" w:rsidP="00A51E5B">
      <w:pPr>
        <w:spacing w:line="264" w:lineRule="auto"/>
        <w:rPr>
          <w:sz w:val="26"/>
          <w:szCs w:val="26"/>
        </w:rPr>
      </w:pPr>
    </w:p>
    <w:p w:rsidR="00A51E5B" w:rsidRDefault="00A51E5B" w:rsidP="00A51E5B">
      <w:pPr>
        <w:spacing w:line="264" w:lineRule="auto"/>
        <w:rPr>
          <w:sz w:val="26"/>
          <w:szCs w:val="26"/>
        </w:rPr>
      </w:pPr>
      <w:r w:rsidRPr="00A16415">
        <w:rPr>
          <w:sz w:val="26"/>
          <w:szCs w:val="26"/>
        </w:rPr>
        <w:t xml:space="preserve">Об утверждении </w:t>
      </w:r>
      <w:r>
        <w:rPr>
          <w:sz w:val="26"/>
          <w:szCs w:val="26"/>
        </w:rPr>
        <w:t xml:space="preserve">требований к </w:t>
      </w:r>
      <w:proofErr w:type="gramStart"/>
      <w:r>
        <w:rPr>
          <w:sz w:val="26"/>
          <w:szCs w:val="26"/>
        </w:rPr>
        <w:t>закупаемым</w:t>
      </w:r>
      <w:proofErr w:type="gramEnd"/>
    </w:p>
    <w:p w:rsidR="00A51E5B" w:rsidRPr="00A16415" w:rsidRDefault="00A51E5B" w:rsidP="00A51E5B">
      <w:pPr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отдельным видам товаров, работ, услуг</w:t>
      </w:r>
    </w:p>
    <w:p w:rsidR="00A51E5B" w:rsidRDefault="00A51E5B" w:rsidP="00A51E5B">
      <w:pPr>
        <w:pStyle w:val="a3"/>
        <w:spacing w:line="264" w:lineRule="auto"/>
        <w:ind w:left="120" w:right="740" w:firstLine="500"/>
      </w:pPr>
    </w:p>
    <w:p w:rsidR="00A51E5B" w:rsidRDefault="00A51E5B" w:rsidP="00A51E5B">
      <w:pPr>
        <w:pStyle w:val="a3"/>
        <w:spacing w:line="264" w:lineRule="auto"/>
        <w:jc w:val="both"/>
        <w:rPr>
          <w:b w:val="0"/>
          <w:sz w:val="26"/>
          <w:szCs w:val="26"/>
        </w:rPr>
      </w:pPr>
      <w:proofErr w:type="gramStart"/>
      <w:r w:rsidRPr="002E3596">
        <w:rPr>
          <w:b w:val="0"/>
          <w:sz w:val="26"/>
          <w:szCs w:val="26"/>
        </w:rPr>
        <w:t xml:space="preserve">В соответствии с </w:t>
      </w:r>
      <w:hyperlink r:id="rId8" w:history="1">
        <w:r w:rsidRPr="002E3596">
          <w:rPr>
            <w:b w:val="0"/>
            <w:sz w:val="26"/>
            <w:szCs w:val="26"/>
          </w:rPr>
          <w:t>пунктом 2 части 4 статьи 19</w:t>
        </w:r>
      </w:hyperlink>
      <w:r w:rsidRPr="002E3596">
        <w:rPr>
          <w:b w:val="0"/>
          <w:sz w:val="26"/>
          <w:szCs w:val="26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Томской области от 30 декабря 2015 года № </w:t>
      </w:r>
      <w:r>
        <w:rPr>
          <w:b w:val="0"/>
          <w:sz w:val="26"/>
          <w:szCs w:val="26"/>
        </w:rPr>
        <w:t>485</w:t>
      </w:r>
      <w:r w:rsidRPr="002E3596">
        <w:rPr>
          <w:b w:val="0"/>
          <w:sz w:val="26"/>
          <w:szCs w:val="26"/>
        </w:rPr>
        <w:t>а</w:t>
      </w:r>
      <w:r>
        <w:rPr>
          <w:b w:val="0"/>
          <w:sz w:val="26"/>
          <w:szCs w:val="26"/>
        </w:rPr>
        <w:t xml:space="preserve"> «Об утверждении Правил определения требований к закупаемым государственными органами Томской области, органом управления Территориальным фондом обязательного медицинского</w:t>
      </w:r>
      <w:proofErr w:type="gramEnd"/>
      <w:r>
        <w:rPr>
          <w:b w:val="0"/>
          <w:sz w:val="26"/>
          <w:szCs w:val="26"/>
        </w:rPr>
        <w:t xml:space="preserve"> страхования Томской области, подведомственными им казенными и бюджетными учреждениями отдельным видам товаров, работ, услуг (в том числе предельные цены товаров, работ, услуг)»</w:t>
      </w:r>
    </w:p>
    <w:p w:rsidR="00A51E5B" w:rsidRDefault="00A51E5B" w:rsidP="00A51E5B">
      <w:pPr>
        <w:pStyle w:val="a3"/>
        <w:spacing w:line="264" w:lineRule="auto"/>
        <w:jc w:val="both"/>
        <w:rPr>
          <w:b w:val="0"/>
          <w:sz w:val="26"/>
          <w:szCs w:val="26"/>
        </w:rPr>
      </w:pPr>
    </w:p>
    <w:p w:rsidR="00A51E5B" w:rsidRDefault="00A51E5B" w:rsidP="00A51E5B">
      <w:pPr>
        <w:pStyle w:val="a3"/>
        <w:spacing w:line="264" w:lineRule="auto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ПРИКАЗЫВАЮ:</w:t>
      </w:r>
    </w:p>
    <w:p w:rsidR="00A51E5B" w:rsidRDefault="00A51E5B" w:rsidP="00A51E5B">
      <w:pPr>
        <w:numPr>
          <w:ilvl w:val="0"/>
          <w:numId w:val="1"/>
        </w:numPr>
        <w:spacing w:line="264" w:lineRule="auto"/>
        <w:jc w:val="both"/>
        <w:rPr>
          <w:sz w:val="26"/>
          <w:szCs w:val="26"/>
        </w:rPr>
      </w:pPr>
      <w:r w:rsidRPr="002E3596">
        <w:rPr>
          <w:sz w:val="26"/>
          <w:szCs w:val="26"/>
        </w:rPr>
        <w:t>Утвердить</w:t>
      </w:r>
      <w:r w:rsidRPr="002E3596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требования</w:t>
      </w:r>
      <w:r w:rsidRPr="002E3596">
        <w:rPr>
          <w:sz w:val="26"/>
          <w:szCs w:val="26"/>
        </w:rPr>
        <w:t xml:space="preserve"> к закупаемым отдельным видам товаров, работ, услуг</w:t>
      </w:r>
      <w:r>
        <w:rPr>
          <w:sz w:val="26"/>
          <w:szCs w:val="26"/>
        </w:rPr>
        <w:t xml:space="preserve"> в форме Перечня согласно приложению 1 к настоящему приказу.</w:t>
      </w:r>
    </w:p>
    <w:p w:rsidR="00A51E5B" w:rsidRDefault="00A51E5B" w:rsidP="00A51E5B">
      <w:pPr>
        <w:numPr>
          <w:ilvl w:val="0"/>
          <w:numId w:val="1"/>
        </w:numPr>
        <w:spacing w:line="264" w:lineRule="auto"/>
        <w:jc w:val="both"/>
        <w:rPr>
          <w:sz w:val="26"/>
          <w:szCs w:val="26"/>
        </w:rPr>
      </w:pPr>
      <w:r w:rsidRPr="00A16415">
        <w:rPr>
          <w:sz w:val="26"/>
          <w:szCs w:val="26"/>
        </w:rPr>
        <w:t xml:space="preserve">В соответствии с частью 6 статьи 19 Федерального закона от 5 апреля 2013 года  № 44-ФЗ «О контрактной системе в сфере закупок товаров, работ, услуг для обеспечения государственных и муниципальных нужд» утвержденный документ подлежит размещению на сайте </w:t>
      </w:r>
      <w:hyperlink r:id="rId9" w:history="1">
        <w:r w:rsidRPr="00A16415">
          <w:rPr>
            <w:sz w:val="26"/>
            <w:szCs w:val="26"/>
          </w:rPr>
          <w:t>http://zakupki.gov.ru</w:t>
        </w:r>
      </w:hyperlink>
    </w:p>
    <w:p w:rsidR="00A51E5B" w:rsidRPr="002E3596" w:rsidRDefault="00A51E5B" w:rsidP="00A51E5B">
      <w:pPr>
        <w:numPr>
          <w:ilvl w:val="0"/>
          <w:numId w:val="1"/>
        </w:numPr>
        <w:spacing w:line="264" w:lineRule="auto"/>
        <w:jc w:val="both"/>
        <w:rPr>
          <w:sz w:val="26"/>
          <w:szCs w:val="26"/>
        </w:rPr>
      </w:pPr>
      <w:proofErr w:type="gramStart"/>
      <w:r w:rsidRPr="00A16415">
        <w:rPr>
          <w:sz w:val="26"/>
          <w:szCs w:val="26"/>
        </w:rPr>
        <w:t>Контроль  за</w:t>
      </w:r>
      <w:proofErr w:type="gramEnd"/>
      <w:r w:rsidRPr="00A16415">
        <w:rPr>
          <w:sz w:val="26"/>
          <w:szCs w:val="26"/>
        </w:rPr>
        <w:t xml:space="preserve"> исполнением настоящего приказа оставляю за собой.</w:t>
      </w:r>
    </w:p>
    <w:p w:rsidR="00A51E5B" w:rsidRDefault="00A51E5B" w:rsidP="00A51E5B">
      <w:pPr>
        <w:pStyle w:val="a3"/>
        <w:spacing w:line="264" w:lineRule="auto"/>
        <w:jc w:val="both"/>
        <w:rPr>
          <w:b w:val="0"/>
          <w:sz w:val="26"/>
          <w:szCs w:val="26"/>
        </w:rPr>
      </w:pPr>
    </w:p>
    <w:p w:rsidR="00A51E5B" w:rsidRDefault="00A51E5B" w:rsidP="00A51E5B">
      <w:pPr>
        <w:pStyle w:val="a3"/>
        <w:spacing w:line="300" w:lineRule="auto"/>
        <w:jc w:val="both"/>
        <w:rPr>
          <w:b w:val="0"/>
          <w:sz w:val="26"/>
          <w:szCs w:val="26"/>
        </w:rPr>
      </w:pPr>
    </w:p>
    <w:p w:rsidR="00A51E5B" w:rsidRDefault="00A51E5B" w:rsidP="00A51E5B">
      <w:pPr>
        <w:pStyle w:val="a3"/>
        <w:spacing w:line="300" w:lineRule="auto"/>
        <w:jc w:val="both"/>
        <w:rPr>
          <w:b w:val="0"/>
          <w:sz w:val="26"/>
          <w:szCs w:val="26"/>
        </w:rPr>
      </w:pPr>
    </w:p>
    <w:tbl>
      <w:tblPr>
        <w:tblW w:w="10008" w:type="dxa"/>
        <w:tblLook w:val="04A0" w:firstRow="1" w:lastRow="0" w:firstColumn="1" w:lastColumn="0" w:noHBand="0" w:noVBand="1"/>
      </w:tblPr>
      <w:tblGrid>
        <w:gridCol w:w="5003"/>
        <w:gridCol w:w="5005"/>
      </w:tblGrid>
      <w:tr w:rsidR="00A51E5B" w:rsidRPr="00A16415" w:rsidTr="004E235C">
        <w:tc>
          <w:tcPr>
            <w:tcW w:w="4643" w:type="dxa"/>
            <w:shd w:val="clear" w:color="auto" w:fill="auto"/>
          </w:tcPr>
          <w:p w:rsidR="00A51E5B" w:rsidRPr="00A16415" w:rsidRDefault="00A51E5B" w:rsidP="004E235C">
            <w:pPr>
              <w:pStyle w:val="21"/>
              <w:spacing w:after="0" w:line="360" w:lineRule="auto"/>
              <w:ind w:left="0"/>
              <w:rPr>
                <w:sz w:val="26"/>
                <w:szCs w:val="26"/>
              </w:rPr>
            </w:pPr>
            <w:r w:rsidRPr="00A16415">
              <w:rPr>
                <w:sz w:val="26"/>
                <w:szCs w:val="26"/>
              </w:rPr>
              <w:t xml:space="preserve">И. о. председателя  Комитета </w:t>
            </w:r>
          </w:p>
        </w:tc>
        <w:tc>
          <w:tcPr>
            <w:tcW w:w="4644" w:type="dxa"/>
            <w:shd w:val="clear" w:color="auto" w:fill="auto"/>
          </w:tcPr>
          <w:p w:rsidR="00A51E5B" w:rsidRPr="00A16415" w:rsidRDefault="00A51E5B" w:rsidP="004E235C">
            <w:pPr>
              <w:pStyle w:val="21"/>
              <w:spacing w:after="0" w:line="360" w:lineRule="auto"/>
              <w:ind w:left="0"/>
              <w:jc w:val="right"/>
              <w:rPr>
                <w:sz w:val="26"/>
                <w:szCs w:val="26"/>
              </w:rPr>
            </w:pPr>
            <w:r w:rsidRPr="00A16415">
              <w:rPr>
                <w:sz w:val="26"/>
                <w:szCs w:val="26"/>
              </w:rPr>
              <w:t>О. В. Верюжская</w:t>
            </w:r>
          </w:p>
        </w:tc>
      </w:tr>
    </w:tbl>
    <w:p w:rsidR="00003252" w:rsidRDefault="00003252"/>
    <w:sectPr w:rsidR="00003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3DD"/>
    <w:multiLevelType w:val="hybridMultilevel"/>
    <w:tmpl w:val="D2687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223"/>
    <w:rsid w:val="00003252"/>
    <w:rsid w:val="0069584C"/>
    <w:rsid w:val="009A3223"/>
    <w:rsid w:val="00A22BF9"/>
    <w:rsid w:val="00A5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1E5B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1E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A51E5B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A51E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A51E5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51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51E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1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1E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1E5B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1E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A51E5B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A51E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A51E5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51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51E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1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1E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E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0C2DBB719CA18AC0D0493030978E041D1FD624E55FD004BAB93DB2F09425C2A29FCAB60C21C41CP8y7H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palata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Авдеева</dc:creator>
  <cp:keywords/>
  <dc:description/>
  <cp:lastModifiedBy>Мария Авдеева</cp:lastModifiedBy>
  <cp:revision>4</cp:revision>
  <dcterms:created xsi:type="dcterms:W3CDTF">2016-03-16T10:46:00Z</dcterms:created>
  <dcterms:modified xsi:type="dcterms:W3CDTF">2016-04-05T03:26:00Z</dcterms:modified>
</cp:coreProperties>
</file>